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31" w:rsidRDefault="00276F31" w:rsidP="00276F31">
      <w:r>
        <w:t>Южный федеральный университет</w:t>
      </w:r>
    </w:p>
    <w:p w:rsidR="00276F31" w:rsidRDefault="00276F31" w:rsidP="00276F31"/>
    <w:p w:rsidR="00276F31" w:rsidRDefault="00276F31" w:rsidP="00276F31">
      <w:r>
        <w:t>Академия биологии и биотехнологии</w:t>
      </w:r>
    </w:p>
    <w:p w:rsidR="00276F31" w:rsidRDefault="00276F31" w:rsidP="00276F31"/>
    <w:p w:rsidR="00276F31" w:rsidRDefault="00276F31" w:rsidP="00276F31">
      <w:r>
        <w:t xml:space="preserve"> им. Д.И. </w:t>
      </w:r>
      <w:proofErr w:type="gramStart"/>
      <w:r>
        <w:t>Ивановского</w:t>
      </w:r>
      <w:proofErr w:type="gramEnd"/>
    </w:p>
    <w:p w:rsidR="00276F31" w:rsidRDefault="00276F31" w:rsidP="00276F31"/>
    <w:p w:rsidR="00276F31" w:rsidRDefault="00276F31" w:rsidP="00276F31">
      <w:r>
        <w:t>Уважаемые коллеги!</w:t>
      </w:r>
    </w:p>
    <w:p w:rsidR="00276F31" w:rsidRDefault="00276F31" w:rsidP="00276F31"/>
    <w:p w:rsidR="00276F31" w:rsidRDefault="00276F31" w:rsidP="00276F31">
      <w:r>
        <w:t xml:space="preserve">Отмечая в 2015 году знаменательную дату—100-летие со дня основания Южного федерального университета,  редакция журнала «Живые и </w:t>
      </w:r>
      <w:proofErr w:type="spellStart"/>
      <w:r>
        <w:t>биокосные</w:t>
      </w:r>
      <w:proofErr w:type="spellEnd"/>
      <w:r>
        <w:t xml:space="preserve"> системы» (ISSN 2308-9709) приглашает Вас принять участие в конкурсе статей с последующей бесплатной публикацией Вашей статьи в ноябрьском номере журнала. Количество мест для бесплатной публикации ограничено.</w:t>
      </w:r>
    </w:p>
    <w:p w:rsidR="00276F31" w:rsidRDefault="00276F31" w:rsidP="00276F31"/>
    <w:p w:rsidR="00276F31" w:rsidRDefault="00276F31" w:rsidP="00276F31">
      <w:r>
        <w:t xml:space="preserve">Для участия в конкурсе достаточно заполнить заявку (http://jbks.ru/index/zayavka) и прислать статью до 17 ноября 2015 на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info@jbks.ru</w:t>
      </w:r>
      <w:proofErr w:type="spellEnd"/>
      <w:r>
        <w:t xml:space="preserve">. Ваша статья будет рассмотрена редколлегией. Результаты рассмотрения до 18 ноября будут сообщены Вам на </w:t>
      </w:r>
      <w:proofErr w:type="gramStart"/>
      <w:r>
        <w:t>контактный</w:t>
      </w:r>
      <w:proofErr w:type="gramEnd"/>
      <w:r>
        <w:t xml:space="preserve"> </w:t>
      </w:r>
      <w:proofErr w:type="spellStart"/>
      <w:r>
        <w:t>e-mail</w:t>
      </w:r>
      <w:proofErr w:type="spellEnd"/>
      <w:r>
        <w:t>.</w:t>
      </w:r>
    </w:p>
    <w:p w:rsidR="00276F31" w:rsidRDefault="00276F31" w:rsidP="00276F31"/>
    <w:p w:rsidR="00276F31" w:rsidRDefault="00276F31" w:rsidP="00276F31">
      <w:r>
        <w:t xml:space="preserve">Научные отрасли: химические науки, биологические науки, сельскохозяйственные науки, науки о Земле. Список научных направлений </w:t>
      </w:r>
      <w:proofErr w:type="gramStart"/>
      <w:r>
        <w:t>представлены</w:t>
      </w:r>
      <w:proofErr w:type="gramEnd"/>
      <w:r>
        <w:t xml:space="preserve"> на странице http://jbks.ru/o-zhurnale</w:t>
      </w:r>
    </w:p>
    <w:p w:rsidR="00276F31" w:rsidRDefault="00276F31" w:rsidP="00276F31"/>
    <w:p w:rsidR="00276F31" w:rsidRDefault="00276F31" w:rsidP="00276F31">
      <w:r>
        <w:t>Условия публикации: http://www.jbks.ru/avtoram</w:t>
      </w:r>
    </w:p>
    <w:p w:rsidR="00276F31" w:rsidRDefault="00276F31" w:rsidP="00276F31"/>
    <w:p w:rsidR="00276F31" w:rsidRDefault="00276F31" w:rsidP="00276F31">
      <w:r>
        <w:t>Редакция журнала гарантирует:</w:t>
      </w:r>
    </w:p>
    <w:p w:rsidR="00276F31" w:rsidRDefault="00276F31" w:rsidP="00276F31">
      <w:r>
        <w:t>Бесплатную публикацию Вашей статьи, включая рецензирование и редакторские услуги, при условии подачи заявки до 17 ноября 2015 года включительно и соответствия статьи Условиям публикации.</w:t>
      </w:r>
    </w:p>
    <w:p w:rsidR="00276F31" w:rsidRDefault="00276F31" w:rsidP="00276F31">
      <w:r>
        <w:t xml:space="preserve">Номер журнала с Вашей статьёй получат 11154 подписчика нашей рассылки (по данным </w:t>
      </w:r>
      <w:proofErr w:type="spellStart"/>
      <w:r>
        <w:t>Unisender</w:t>
      </w:r>
      <w:proofErr w:type="spellEnd"/>
      <w:r>
        <w:t>). Преобладающее большинство подписчиков имеет учёную степень кандидата или доктора наук;</w:t>
      </w:r>
    </w:p>
    <w:p w:rsidR="00276F31" w:rsidRDefault="00276F31" w:rsidP="00276F31">
      <w:r>
        <w:t>Ваша статья обеспечивается внутренним рецензированием по критериям ВАК и SCOPUS;</w:t>
      </w:r>
    </w:p>
    <w:p w:rsidR="00276F31" w:rsidRDefault="00276F31" w:rsidP="00276F31">
      <w:r>
        <w:lastRenderedPageBreak/>
        <w:t>С момента публикации Вашей статьи читатели журнала получают  открытый доступ к ней;</w:t>
      </w:r>
    </w:p>
    <w:p w:rsidR="00276F31" w:rsidRDefault="00276F31" w:rsidP="00276F31"/>
    <w:p w:rsidR="00F676A7" w:rsidRDefault="00276F31" w:rsidP="00276F31">
      <w:r>
        <w:t xml:space="preserve">С уважением, редакция журнала «Живые и </w:t>
      </w:r>
      <w:proofErr w:type="spellStart"/>
      <w:r>
        <w:t>биокосные</w:t>
      </w:r>
      <w:proofErr w:type="spellEnd"/>
      <w:r>
        <w:t xml:space="preserve"> системы»</w:t>
      </w:r>
    </w:p>
    <w:sectPr w:rsidR="00F676A7" w:rsidSect="00F6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F31"/>
    <w:rsid w:val="00276F31"/>
    <w:rsid w:val="00451621"/>
    <w:rsid w:val="006C7DA0"/>
    <w:rsid w:val="009A6B3B"/>
    <w:rsid w:val="00D82000"/>
    <w:rsid w:val="00F6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1335</Characters>
  <Application>Microsoft Office Word</Application>
  <DocSecurity>0</DocSecurity>
  <Lines>11</Lines>
  <Paragraphs>3</Paragraphs>
  <ScaleCrop>false</ScaleCrop>
  <Company>Krokoz™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2015-11-06T09:32:00Z</dcterms:created>
  <dcterms:modified xsi:type="dcterms:W3CDTF">2015-11-06T09:37:00Z</dcterms:modified>
</cp:coreProperties>
</file>